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C3831" w14:textId="7292DEB7" w:rsidR="0BF4367D" w:rsidRDefault="0BF4367D">
      <w:r>
        <w:rPr>
          <w:noProof/>
        </w:rPr>
        <w:drawing>
          <wp:inline distT="0" distB="0" distL="0" distR="0" wp14:anchorId="65994F5C" wp14:editId="60AAA619">
            <wp:extent cx="2876550" cy="1485900"/>
            <wp:effectExtent l="0" t="0" r="0" b="0"/>
            <wp:docPr id="1108563188" name="Picture 1108563188"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br/>
      </w:r>
    </w:p>
    <w:p w14:paraId="6CA6E3F7" w14:textId="329C9984" w:rsidR="00AB5FE8" w:rsidRPr="00775299" w:rsidRDefault="001565FD" w:rsidP="00AB5FE8">
      <w:pPr>
        <w:pStyle w:val="Schmainhead"/>
        <w:rPr>
          <w:lang w:eastAsia="en-GB"/>
        </w:rPr>
      </w:pPr>
      <w:bookmarkStart w:id="0" w:name="_Toc191642300"/>
      <w:r>
        <w:rPr>
          <w:lang w:eastAsia="en-GB"/>
        </w:rPr>
        <w:t>Schedule</w:t>
      </w:r>
      <w:r w:rsidR="00AB5FE8" w:rsidRPr="00775299">
        <w:rPr>
          <w:lang w:eastAsia="en-GB"/>
        </w:rPr>
        <w:t xml:space="preserve"> </w:t>
      </w:r>
      <w:r w:rsidR="00AB5FE8">
        <w:rPr>
          <w:lang w:eastAsia="en-GB"/>
        </w:rPr>
        <w:t>10</w:t>
      </w:r>
      <w:r w:rsidR="00AB5FE8" w:rsidRPr="00775299">
        <w:rPr>
          <w:lang w:eastAsia="en-GB"/>
        </w:rPr>
        <w:t xml:space="preserve"> - Certificate of Undertaking and Absence of Collusion</w:t>
      </w:r>
      <w:bookmarkEnd w:id="0"/>
    </w:p>
    <w:p w14:paraId="5984772F" w14:textId="77777777" w:rsidR="00AB5FE8" w:rsidRPr="00775299" w:rsidRDefault="00AB5FE8" w:rsidP="00AB5FE8">
      <w:pPr>
        <w:keepLines/>
        <w:spacing w:before="180" w:after="120" w:line="276" w:lineRule="auto"/>
        <w:rPr>
          <w:rFonts w:ascii="Arial" w:hAnsi="Arial" w:cs="Arial"/>
          <w:szCs w:val="22"/>
          <w:lang w:val="en-US" w:eastAsia="en-GB"/>
        </w:rPr>
      </w:pPr>
      <w:r w:rsidRPr="00775299">
        <w:rPr>
          <w:rFonts w:ascii="Arial" w:hAnsi="Arial" w:cs="Arial"/>
          <w:szCs w:val="22"/>
          <w:lang w:val="en-US" w:eastAsia="en-GB"/>
        </w:rPr>
        <w:t xml:space="preserve">The </w:t>
      </w:r>
      <w:r>
        <w:rPr>
          <w:rFonts w:ascii="Arial" w:hAnsi="Arial" w:cs="Arial"/>
          <w:szCs w:val="22"/>
          <w:lang w:val="en-US" w:eastAsia="en-GB"/>
        </w:rPr>
        <w:t>Bidder</w:t>
      </w:r>
      <w:r w:rsidRPr="00775299">
        <w:rPr>
          <w:rFonts w:ascii="Arial" w:hAnsi="Arial" w:cs="Arial"/>
          <w:szCs w:val="22"/>
          <w:lang w:val="en-US" w:eastAsia="en-GB"/>
        </w:rPr>
        <w:t xml:space="preserve"> must sign and return to the Council the following </w:t>
      </w:r>
      <w:r w:rsidRPr="00775299">
        <w:rPr>
          <w:rFonts w:ascii="Arial" w:hAnsi="Arial" w:cs="Arial"/>
          <w:szCs w:val="22"/>
          <w:lang w:eastAsia="en-GB"/>
        </w:rPr>
        <w:t>Certificate of Undertaking and Absence of Collusion</w:t>
      </w:r>
      <w:r w:rsidRPr="00775299">
        <w:rPr>
          <w:rFonts w:ascii="Arial" w:hAnsi="Arial" w:cs="Arial"/>
          <w:szCs w:val="22"/>
          <w:lang w:val="en-US" w:eastAsia="en-GB"/>
        </w:rPr>
        <w:t>:</w:t>
      </w:r>
    </w:p>
    <w:p w14:paraId="49DD3B09" w14:textId="77777777" w:rsidR="00AB5FE8" w:rsidRPr="00775299" w:rsidRDefault="00AB5FE8" w:rsidP="00AB5FE8">
      <w:pPr>
        <w:keepLines/>
        <w:spacing w:before="180" w:after="120" w:line="276" w:lineRule="auto"/>
        <w:rPr>
          <w:rFonts w:ascii="Arial" w:hAnsi="Arial" w:cs="Arial"/>
          <w:szCs w:val="22"/>
          <w:lang w:eastAsia="en-GB"/>
        </w:rPr>
      </w:pPr>
      <w:r w:rsidRPr="00775299">
        <w:rPr>
          <w:rFonts w:ascii="Arial" w:hAnsi="Arial" w:cs="Arial"/>
          <w:szCs w:val="22"/>
          <w:lang w:eastAsia="en-GB"/>
        </w:rPr>
        <w:t xml:space="preserve">We the undersigned do hereby certify </w:t>
      </w:r>
      <w:proofErr w:type="gramStart"/>
      <w:r w:rsidRPr="00775299">
        <w:rPr>
          <w:rFonts w:ascii="Arial" w:hAnsi="Arial" w:cs="Arial"/>
          <w:szCs w:val="22"/>
          <w:lang w:eastAsia="en-GB"/>
        </w:rPr>
        <w:t>that:-</w:t>
      </w:r>
      <w:proofErr w:type="gramEnd"/>
    </w:p>
    <w:p w14:paraId="472EB6DD" w14:textId="77777777" w:rsidR="00AB5FE8" w:rsidRPr="00775299" w:rsidRDefault="00AB5FE8" w:rsidP="00AB5FE8">
      <w:pPr>
        <w:keepLines/>
        <w:numPr>
          <w:ilvl w:val="0"/>
          <w:numId w:val="1"/>
        </w:numPr>
        <w:tabs>
          <w:tab w:val="num" w:pos="426"/>
        </w:tabs>
        <w:spacing w:before="180" w:after="120" w:line="276" w:lineRule="auto"/>
        <w:ind w:left="426" w:hanging="426"/>
        <w:rPr>
          <w:rFonts w:ascii="Arial" w:hAnsi="Arial" w:cs="Arial"/>
          <w:szCs w:val="22"/>
          <w:lang w:eastAsia="en-GB"/>
        </w:rPr>
      </w:pPr>
      <w:r w:rsidRPr="00775299">
        <w:rPr>
          <w:rFonts w:ascii="Arial" w:hAnsi="Arial" w:cs="Arial"/>
          <w:szCs w:val="22"/>
          <w:lang w:eastAsia="en-GB"/>
        </w:rPr>
        <w:t xml:space="preserve">Our tender is bona fide and intended to be competitive and we have not fixed or adjusted the amount of the tender by or in accordance with any agreement or arrangement with any other </w:t>
      </w:r>
      <w:proofErr w:type="gramStart"/>
      <w:r w:rsidRPr="00775299">
        <w:rPr>
          <w:rFonts w:ascii="Arial" w:hAnsi="Arial" w:cs="Arial"/>
          <w:szCs w:val="22"/>
          <w:lang w:eastAsia="en-GB"/>
        </w:rPr>
        <w:t>person;</w:t>
      </w:r>
      <w:proofErr w:type="gramEnd"/>
    </w:p>
    <w:p w14:paraId="662A1A05" w14:textId="77777777" w:rsidR="00AB5FE8" w:rsidRPr="00775299" w:rsidRDefault="00AB5FE8" w:rsidP="00AB5FE8">
      <w:pPr>
        <w:keepLines/>
        <w:numPr>
          <w:ilvl w:val="0"/>
          <w:numId w:val="1"/>
        </w:numPr>
        <w:tabs>
          <w:tab w:val="num" w:pos="426"/>
        </w:tabs>
        <w:spacing w:before="180" w:after="120" w:line="276" w:lineRule="auto"/>
        <w:ind w:left="426" w:hanging="426"/>
        <w:rPr>
          <w:rFonts w:ascii="Arial" w:hAnsi="Arial" w:cs="Arial"/>
          <w:szCs w:val="22"/>
          <w:lang w:eastAsia="en-GB"/>
        </w:rPr>
      </w:pPr>
      <w:r w:rsidRPr="00775299">
        <w:rPr>
          <w:rFonts w:ascii="Arial" w:hAnsi="Arial" w:cs="Arial"/>
          <w:szCs w:val="22"/>
          <w:lang w:eastAsia="en-GB"/>
        </w:rPr>
        <w:t xml:space="preserve">We have not indicated to any person other than the person calling for the tender the amount or approximate amount of the proposed tender except where the disclosure in confidence of the approximate amount of the tender was necessary to obtain insurance premium or other quotations necessarily required for the preparation of the </w:t>
      </w:r>
      <w:proofErr w:type="gramStart"/>
      <w:r w:rsidRPr="00775299">
        <w:rPr>
          <w:rFonts w:ascii="Arial" w:hAnsi="Arial" w:cs="Arial"/>
          <w:szCs w:val="22"/>
          <w:lang w:eastAsia="en-GB"/>
        </w:rPr>
        <w:t>tender;</w:t>
      </w:r>
      <w:proofErr w:type="gramEnd"/>
    </w:p>
    <w:p w14:paraId="78351492" w14:textId="77777777" w:rsidR="00AB5FE8" w:rsidRPr="00775299" w:rsidRDefault="00AB5FE8" w:rsidP="00AB5FE8">
      <w:pPr>
        <w:keepLines/>
        <w:numPr>
          <w:ilvl w:val="0"/>
          <w:numId w:val="1"/>
        </w:numPr>
        <w:tabs>
          <w:tab w:val="num" w:pos="426"/>
        </w:tabs>
        <w:spacing w:before="180" w:after="120" w:line="276" w:lineRule="auto"/>
        <w:ind w:left="426" w:hanging="426"/>
        <w:rPr>
          <w:rFonts w:ascii="Arial" w:hAnsi="Arial" w:cs="Arial"/>
          <w:szCs w:val="22"/>
          <w:lang w:eastAsia="en-GB"/>
        </w:rPr>
      </w:pPr>
      <w:r w:rsidRPr="00775299">
        <w:rPr>
          <w:rFonts w:ascii="Arial" w:hAnsi="Arial" w:cs="Arial"/>
          <w:szCs w:val="22"/>
          <w:lang w:eastAsia="en-GB"/>
        </w:rPr>
        <w:t xml:space="preserve">We have not entered into any agreement or arrangement with any other person that they shall refrain from tendering or asked them the amount of any tender to be </w:t>
      </w:r>
      <w:proofErr w:type="gramStart"/>
      <w:r w:rsidRPr="00775299">
        <w:rPr>
          <w:rFonts w:ascii="Arial" w:hAnsi="Arial" w:cs="Arial"/>
          <w:szCs w:val="22"/>
          <w:lang w:eastAsia="en-GB"/>
        </w:rPr>
        <w:t>submitted;</w:t>
      </w:r>
      <w:proofErr w:type="gramEnd"/>
    </w:p>
    <w:p w14:paraId="27630E51" w14:textId="77777777" w:rsidR="00AB5FE8" w:rsidRPr="00775299" w:rsidRDefault="00AB5FE8" w:rsidP="00AB5FE8">
      <w:pPr>
        <w:keepLines/>
        <w:numPr>
          <w:ilvl w:val="0"/>
          <w:numId w:val="1"/>
        </w:numPr>
        <w:tabs>
          <w:tab w:val="num" w:pos="426"/>
        </w:tabs>
        <w:spacing w:before="180" w:after="120" w:line="276" w:lineRule="auto"/>
        <w:ind w:left="426" w:hanging="426"/>
        <w:rPr>
          <w:rFonts w:ascii="Arial" w:hAnsi="Arial" w:cs="Arial"/>
          <w:szCs w:val="22"/>
          <w:lang w:eastAsia="en-GB"/>
        </w:rPr>
      </w:pPr>
      <w:r w:rsidRPr="00775299">
        <w:rPr>
          <w:rFonts w:ascii="Arial" w:hAnsi="Arial" w:cs="Arial"/>
          <w:szCs w:val="22"/>
          <w:lang w:eastAsia="en-GB"/>
        </w:rPr>
        <w:t xml:space="preserve">We have not offered to pay or given any sum of money or valuable consideration directly or indirectly to any person for doing or having done or causing or having caused to be done in relation to any other tender or proposed tender for the said work any act or thing of the nature specified and described </w:t>
      </w:r>
      <w:proofErr w:type="gramStart"/>
      <w:r w:rsidRPr="00775299">
        <w:rPr>
          <w:rFonts w:ascii="Arial" w:hAnsi="Arial" w:cs="Arial"/>
          <w:szCs w:val="22"/>
          <w:lang w:eastAsia="en-GB"/>
        </w:rPr>
        <w:t>above;</w:t>
      </w:r>
      <w:proofErr w:type="gramEnd"/>
    </w:p>
    <w:p w14:paraId="1E28F4D9" w14:textId="77777777" w:rsidR="00AB5FE8" w:rsidRPr="00775299" w:rsidRDefault="00AB5FE8" w:rsidP="00AB5FE8">
      <w:pPr>
        <w:keepLines/>
        <w:tabs>
          <w:tab w:val="num" w:pos="426"/>
        </w:tabs>
        <w:spacing w:before="180" w:after="120" w:line="276" w:lineRule="auto"/>
        <w:ind w:left="426" w:hanging="426"/>
        <w:rPr>
          <w:rFonts w:ascii="Arial" w:hAnsi="Arial" w:cs="Arial"/>
          <w:szCs w:val="22"/>
          <w:lang w:eastAsia="en-GB"/>
        </w:rPr>
      </w:pPr>
      <w:r w:rsidRPr="00775299">
        <w:rPr>
          <w:rFonts w:ascii="Arial" w:hAnsi="Arial" w:cs="Arial"/>
          <w:szCs w:val="22"/>
          <w:lang w:eastAsia="en-GB"/>
        </w:rPr>
        <w:t>(e)</w:t>
      </w:r>
      <w:r w:rsidRPr="00775299">
        <w:rPr>
          <w:rFonts w:ascii="Arial" w:hAnsi="Arial" w:cs="Arial"/>
          <w:szCs w:val="22"/>
          <w:lang w:eastAsia="en-GB"/>
        </w:rPr>
        <w:tab/>
        <w:t>We further undertake that we will not do any of the acts mentioned in (b), (c) and (d) above before the hour and date specified for the return of the tender.</w:t>
      </w:r>
    </w:p>
    <w:p w14:paraId="2445DDE2"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Dated this </w:t>
      </w:r>
      <w:r w:rsidRPr="00775299">
        <w:rPr>
          <w:rFonts w:ascii="Arial" w:hAnsi="Arial" w:cs="Arial"/>
          <w:szCs w:val="22"/>
          <w:lang w:eastAsia="en-GB"/>
        </w:rPr>
        <w:tab/>
      </w:r>
      <w:r w:rsidRPr="00775299">
        <w:rPr>
          <w:rFonts w:ascii="Arial" w:hAnsi="Arial" w:cs="Arial"/>
          <w:szCs w:val="22"/>
          <w:lang w:eastAsia="en-GB"/>
        </w:rPr>
        <w:tab/>
        <w:t xml:space="preserve">day of </w:t>
      </w:r>
      <w:r w:rsidRPr="00775299">
        <w:rPr>
          <w:rFonts w:ascii="Arial" w:hAnsi="Arial" w:cs="Arial"/>
          <w:szCs w:val="22"/>
          <w:lang w:eastAsia="en-GB"/>
        </w:rPr>
        <w:tab/>
      </w:r>
      <w:r w:rsidRPr="00775299">
        <w:rPr>
          <w:rFonts w:ascii="Arial" w:hAnsi="Arial" w:cs="Arial"/>
          <w:szCs w:val="22"/>
          <w:lang w:eastAsia="en-GB"/>
        </w:rPr>
        <w:tab/>
      </w:r>
      <w:r w:rsidRPr="00775299">
        <w:rPr>
          <w:rFonts w:ascii="Arial" w:hAnsi="Arial" w:cs="Arial"/>
          <w:szCs w:val="22"/>
          <w:lang w:eastAsia="en-GB"/>
        </w:rPr>
        <w:tab/>
        <w:t>2023</w:t>
      </w:r>
    </w:p>
    <w:p w14:paraId="275DF1A8"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p>
    <w:p w14:paraId="5A0C899B"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Signature …………………</w:t>
      </w:r>
      <w:proofErr w:type="gramStart"/>
      <w:r w:rsidRPr="00775299">
        <w:rPr>
          <w:rFonts w:ascii="Arial" w:hAnsi="Arial" w:cs="Arial"/>
          <w:szCs w:val="22"/>
          <w:lang w:eastAsia="en-GB"/>
        </w:rPr>
        <w:t>…..</w:t>
      </w:r>
      <w:proofErr w:type="gramEnd"/>
      <w:r w:rsidRPr="00775299">
        <w:rPr>
          <w:rFonts w:ascii="Arial" w:hAnsi="Arial" w:cs="Arial"/>
          <w:szCs w:val="22"/>
          <w:lang w:eastAsia="en-GB"/>
        </w:rPr>
        <w:t xml:space="preserve">      In capacity of ………………………….</w:t>
      </w:r>
    </w:p>
    <w:p w14:paraId="2E07D567"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p>
    <w:p w14:paraId="7D929EF0" w14:textId="1B5EADCE" w:rsidR="00AB5FE8" w:rsidRPr="00775299" w:rsidRDefault="00AB5FE8" w:rsidP="00AB5FE8">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Duly authorised to sign tenders and certify acceptance of the provisions of the Prompt Payment Certificate (</w:t>
      </w:r>
      <w:r w:rsidR="001565FD">
        <w:rPr>
          <w:rFonts w:ascii="Arial" w:hAnsi="Arial" w:cs="Arial"/>
          <w:b/>
          <w:i/>
          <w:szCs w:val="22"/>
          <w:lang w:eastAsia="en-GB"/>
        </w:rPr>
        <w:t>Schedule</w:t>
      </w:r>
      <w:r>
        <w:rPr>
          <w:rFonts w:ascii="Arial" w:hAnsi="Arial" w:cs="Arial"/>
          <w:b/>
          <w:i/>
          <w:szCs w:val="22"/>
          <w:lang w:eastAsia="en-GB"/>
        </w:rPr>
        <w:t xml:space="preserve"> 11</w:t>
      </w:r>
      <w:r w:rsidRPr="00775299">
        <w:rPr>
          <w:rFonts w:ascii="Arial" w:hAnsi="Arial" w:cs="Arial"/>
          <w:szCs w:val="22"/>
          <w:lang w:eastAsia="en-GB"/>
        </w:rPr>
        <w:t>) for and on behalf of:</w:t>
      </w:r>
    </w:p>
    <w:p w14:paraId="7CE86B2C"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p>
    <w:p w14:paraId="7B647F47"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Postal Address: </w:t>
      </w:r>
    </w:p>
    <w:p w14:paraId="5973B037" w14:textId="77777777" w:rsidR="00AB5FE8" w:rsidRPr="00775299" w:rsidRDefault="00AB5FE8" w:rsidP="00AB5FE8">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lang w:eastAsia="en-GB"/>
        </w:rPr>
        <w:t xml:space="preserve">Tel No: </w:t>
      </w:r>
    </w:p>
    <w:p w14:paraId="463C1DB3" w14:textId="77777777" w:rsidR="00AB5FE8" w:rsidRPr="00775299" w:rsidRDefault="00AB5FE8" w:rsidP="00AB5FE8">
      <w:pPr>
        <w:rPr>
          <w:rFonts w:ascii="Arial" w:hAnsi="Arial" w:cs="Arial"/>
          <w:szCs w:val="22"/>
          <w:lang w:eastAsia="en-GB"/>
        </w:rPr>
      </w:pPr>
      <w:r w:rsidRPr="00775299">
        <w:rPr>
          <w:rFonts w:ascii="Arial" w:hAnsi="Arial" w:cs="Arial"/>
          <w:szCs w:val="22"/>
          <w:lang w:eastAsia="en-GB"/>
        </w:rPr>
        <w:t xml:space="preserve">Email Address: </w:t>
      </w:r>
    </w:p>
    <w:p w14:paraId="4E559D68" w14:textId="77777777" w:rsidR="004669BB" w:rsidRDefault="004669BB"/>
    <w:sectPr w:rsidR="004669B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86BD" w14:textId="77777777" w:rsidR="00AB5FE8" w:rsidRDefault="00AB5FE8" w:rsidP="00AB5FE8">
      <w:pPr>
        <w:spacing w:line="240" w:lineRule="auto"/>
      </w:pPr>
      <w:r>
        <w:separator/>
      </w:r>
    </w:p>
  </w:endnote>
  <w:endnote w:type="continuationSeparator" w:id="0">
    <w:p w14:paraId="15E0C80A" w14:textId="77777777" w:rsidR="00AB5FE8" w:rsidRDefault="00AB5FE8" w:rsidP="00AB5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0EC66" w14:textId="6DF996C8" w:rsidR="00AB5FE8" w:rsidRDefault="00AB5FE8">
    <w:pPr>
      <w:pStyle w:val="Footer"/>
    </w:pPr>
    <w:r>
      <w:rPr>
        <w:noProof/>
        <w14:ligatures w14:val="standardContextual"/>
      </w:rPr>
      <mc:AlternateContent>
        <mc:Choice Requires="wps">
          <w:drawing>
            <wp:anchor distT="0" distB="0" distL="0" distR="0" simplePos="0" relativeHeight="251659264" behindDoc="0" locked="0" layoutInCell="1" allowOverlap="1" wp14:anchorId="1B1A7211" wp14:editId="4D8F0BA2">
              <wp:simplePos x="635" y="635"/>
              <wp:positionH relativeFrom="page">
                <wp:align>left</wp:align>
              </wp:positionH>
              <wp:positionV relativeFrom="page">
                <wp:align>bottom</wp:align>
              </wp:positionV>
              <wp:extent cx="5731510" cy="571500"/>
              <wp:effectExtent l="0" t="0" r="2540" b="0"/>
              <wp:wrapNone/>
              <wp:docPr id="1497061607"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6D13CACF" w14:textId="2B5854E5"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1A7211"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" filled="f" stroked="f">
              <v:textbox style="mso-fit-shape-to-text:t" inset="20pt,0,0,15pt">
                <w:txbxContent>
                  <w:p w14:paraId="6D13CACF" w14:textId="2B5854E5"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A4A6" w14:textId="3122EBD8" w:rsidR="00AB5FE8" w:rsidRDefault="00AB5FE8">
    <w:pPr>
      <w:pStyle w:val="Footer"/>
    </w:pPr>
    <w:r>
      <w:rPr>
        <w:noProof/>
        <w14:ligatures w14:val="standardContextual"/>
      </w:rPr>
      <mc:AlternateContent>
        <mc:Choice Requires="wps">
          <w:drawing>
            <wp:anchor distT="0" distB="0" distL="0" distR="0" simplePos="0" relativeHeight="251660288" behindDoc="0" locked="0" layoutInCell="1" allowOverlap="1" wp14:anchorId="23BE810E" wp14:editId="44C5146A">
              <wp:simplePos x="914400" y="10086975"/>
              <wp:positionH relativeFrom="page">
                <wp:align>left</wp:align>
              </wp:positionH>
              <wp:positionV relativeFrom="page">
                <wp:align>bottom</wp:align>
              </wp:positionV>
              <wp:extent cx="5731510" cy="571500"/>
              <wp:effectExtent l="0" t="0" r="2540" b="0"/>
              <wp:wrapNone/>
              <wp:docPr id="1471486112"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05AFDBED" w14:textId="4694C29A"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BE810E"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" filled="f" stroked="f">
              <v:textbox style="mso-fit-shape-to-text:t" inset="20pt,0,0,15pt">
                <w:txbxContent>
                  <w:p w14:paraId="05AFDBED" w14:textId="4694C29A"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E0E3E" w14:textId="3D1CF9F9" w:rsidR="00AB5FE8" w:rsidRDefault="00AB5FE8">
    <w:pPr>
      <w:pStyle w:val="Footer"/>
    </w:pPr>
    <w:r>
      <w:rPr>
        <w:noProof/>
        <w14:ligatures w14:val="standardContextual"/>
      </w:rPr>
      <mc:AlternateContent>
        <mc:Choice Requires="wps">
          <w:drawing>
            <wp:anchor distT="0" distB="0" distL="0" distR="0" simplePos="0" relativeHeight="251658240" behindDoc="0" locked="0" layoutInCell="1" allowOverlap="1" wp14:anchorId="1BAEA8D1" wp14:editId="5AB1C428">
              <wp:simplePos x="635" y="635"/>
              <wp:positionH relativeFrom="page">
                <wp:align>left</wp:align>
              </wp:positionH>
              <wp:positionV relativeFrom="page">
                <wp:align>bottom</wp:align>
              </wp:positionV>
              <wp:extent cx="5731510" cy="571500"/>
              <wp:effectExtent l="0" t="0" r="2540" b="0"/>
              <wp:wrapNone/>
              <wp:docPr id="663688397"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4B8981D6" w14:textId="7546C79B"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AEA8D1"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" filled="f" stroked="f">
              <v:textbox style="mso-fit-shape-to-text:t" inset="20pt,0,0,15pt">
                <w:txbxContent>
                  <w:p w14:paraId="4B8981D6" w14:textId="7546C79B" w:rsidR="00AB5FE8" w:rsidRPr="00AB5FE8" w:rsidRDefault="00AB5FE8" w:rsidP="00AB5FE8">
                    <w:pPr>
                      <w:rPr>
                        <w:rFonts w:ascii="Calibri" w:eastAsia="Calibri" w:hAnsi="Calibri" w:cs="Calibri"/>
                        <w:noProof/>
                        <w:color w:val="000000"/>
                        <w:sz w:val="20"/>
                      </w:rPr>
                    </w:pPr>
                    <w:r w:rsidRPr="00AB5FE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5F591" w14:textId="77777777" w:rsidR="00AB5FE8" w:rsidRDefault="00AB5FE8" w:rsidP="00AB5FE8">
      <w:pPr>
        <w:spacing w:line="240" w:lineRule="auto"/>
      </w:pPr>
      <w:r>
        <w:separator/>
      </w:r>
    </w:p>
  </w:footnote>
  <w:footnote w:type="continuationSeparator" w:id="0">
    <w:p w14:paraId="14949247" w14:textId="77777777" w:rsidR="00AB5FE8" w:rsidRDefault="00AB5FE8" w:rsidP="00AB5F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8858" w14:textId="6EC1DF64" w:rsidR="00C567A0" w:rsidRDefault="00C567A0">
    <w:pPr>
      <w:pStyle w:val="Header"/>
    </w:pPr>
    <w:r>
      <w:rPr>
        <w:noProof/>
      </w:rPr>
      <w:pict w14:anchorId="75879D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17563" o:spid="_x0000_s2050" type="#_x0000_t136" style="position:absolute;left:0;text-align:left;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B41D" w14:textId="5BD11991" w:rsidR="00C567A0" w:rsidRDefault="00C567A0">
    <w:pPr>
      <w:pStyle w:val="Header"/>
    </w:pPr>
    <w:r>
      <w:rPr>
        <w:noProof/>
      </w:rPr>
      <w:pict w14:anchorId="343B23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17564" o:spid="_x0000_s2051" type="#_x0000_t136" style="position:absolute;left:0;text-align:left;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5102" w14:textId="390A3AAB" w:rsidR="00C567A0" w:rsidRDefault="00C567A0">
    <w:pPr>
      <w:pStyle w:val="Header"/>
    </w:pPr>
    <w:r>
      <w:rPr>
        <w:noProof/>
      </w:rPr>
      <w:pict w14:anchorId="57502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17562" o:spid="_x0000_s2049" type="#_x0000_t136" style="position:absolute;left:0;text-align:left;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C03DFD"/>
    <w:multiLevelType w:val="singleLevel"/>
    <w:tmpl w:val="04090019"/>
    <w:lvl w:ilvl="0">
      <w:start w:val="1"/>
      <w:numFmt w:val="lowerLetter"/>
      <w:lvlText w:val="(%1)"/>
      <w:lvlJc w:val="left"/>
      <w:pPr>
        <w:tabs>
          <w:tab w:val="num" w:pos="360"/>
        </w:tabs>
        <w:ind w:left="360" w:hanging="360"/>
      </w:pPr>
      <w:rPr>
        <w:rFonts w:cs="Times New Roman" w:hint="default"/>
      </w:rPr>
    </w:lvl>
  </w:abstractNum>
  <w:num w:numId="1" w16cid:durableId="79103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FE8"/>
    <w:rsid w:val="001565FD"/>
    <w:rsid w:val="00381D39"/>
    <w:rsid w:val="004669BB"/>
    <w:rsid w:val="004D7FE8"/>
    <w:rsid w:val="00506D5E"/>
    <w:rsid w:val="007966B6"/>
    <w:rsid w:val="00AB5FE8"/>
    <w:rsid w:val="00AE4ABD"/>
    <w:rsid w:val="00AF2450"/>
    <w:rsid w:val="00C567A0"/>
    <w:rsid w:val="00E52AF8"/>
    <w:rsid w:val="0BF4367D"/>
    <w:rsid w:val="42159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13939A7"/>
  <w15:chartTrackingRefBased/>
  <w15:docId w15:val="{1A7B8356-E8B0-4F44-97FD-C588F0FA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8"/>
    <w:pPr>
      <w:spacing w:after="0" w:line="300" w:lineRule="atLeast"/>
      <w:jc w:val="both"/>
    </w:pPr>
    <w:rPr>
      <w:rFonts w:ascii="Times New Roman" w:eastAsia="Times New Roman" w:hAnsi="Times New Roman" w:cs="Times New Roman"/>
      <w:kern w:val="0"/>
      <w:sz w:val="22"/>
      <w:szCs w:val="20"/>
      <w14:ligatures w14:val="none"/>
    </w:rPr>
  </w:style>
  <w:style w:type="paragraph" w:styleId="Heading1">
    <w:name w:val="heading 1"/>
    <w:basedOn w:val="Normal"/>
    <w:next w:val="Normal"/>
    <w:link w:val="Heading1Char"/>
    <w:uiPriority w:val="9"/>
    <w:qFormat/>
    <w:rsid w:val="00AB5F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5F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F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F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F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F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F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F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F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F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5F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F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F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F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F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F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F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FE8"/>
    <w:rPr>
      <w:rFonts w:eastAsiaTheme="majorEastAsia" w:cstheme="majorBidi"/>
      <w:color w:val="272727" w:themeColor="text1" w:themeTint="D8"/>
    </w:rPr>
  </w:style>
  <w:style w:type="paragraph" w:styleId="Title">
    <w:name w:val="Title"/>
    <w:basedOn w:val="Normal"/>
    <w:next w:val="Normal"/>
    <w:link w:val="TitleChar"/>
    <w:uiPriority w:val="10"/>
    <w:qFormat/>
    <w:rsid w:val="00AB5F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F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F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F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FE8"/>
    <w:pPr>
      <w:spacing w:before="160"/>
      <w:jc w:val="center"/>
    </w:pPr>
    <w:rPr>
      <w:i/>
      <w:iCs/>
      <w:color w:val="404040" w:themeColor="text1" w:themeTint="BF"/>
    </w:rPr>
  </w:style>
  <w:style w:type="character" w:customStyle="1" w:styleId="QuoteChar">
    <w:name w:val="Quote Char"/>
    <w:basedOn w:val="DefaultParagraphFont"/>
    <w:link w:val="Quote"/>
    <w:uiPriority w:val="29"/>
    <w:rsid w:val="00AB5FE8"/>
    <w:rPr>
      <w:i/>
      <w:iCs/>
      <w:color w:val="404040" w:themeColor="text1" w:themeTint="BF"/>
    </w:rPr>
  </w:style>
  <w:style w:type="paragraph" w:styleId="ListParagraph">
    <w:name w:val="List Paragraph"/>
    <w:basedOn w:val="Normal"/>
    <w:uiPriority w:val="34"/>
    <w:qFormat/>
    <w:rsid w:val="00AB5FE8"/>
    <w:pPr>
      <w:ind w:left="720"/>
      <w:contextualSpacing/>
    </w:pPr>
  </w:style>
  <w:style w:type="character" w:styleId="IntenseEmphasis">
    <w:name w:val="Intense Emphasis"/>
    <w:basedOn w:val="DefaultParagraphFont"/>
    <w:uiPriority w:val="21"/>
    <w:qFormat/>
    <w:rsid w:val="00AB5FE8"/>
    <w:rPr>
      <w:i/>
      <w:iCs/>
      <w:color w:val="0F4761" w:themeColor="accent1" w:themeShade="BF"/>
    </w:rPr>
  </w:style>
  <w:style w:type="paragraph" w:styleId="IntenseQuote">
    <w:name w:val="Intense Quote"/>
    <w:basedOn w:val="Normal"/>
    <w:next w:val="Normal"/>
    <w:link w:val="IntenseQuoteChar"/>
    <w:uiPriority w:val="30"/>
    <w:qFormat/>
    <w:rsid w:val="00AB5F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FE8"/>
    <w:rPr>
      <w:i/>
      <w:iCs/>
      <w:color w:val="0F4761" w:themeColor="accent1" w:themeShade="BF"/>
    </w:rPr>
  </w:style>
  <w:style w:type="character" w:styleId="IntenseReference">
    <w:name w:val="Intense Reference"/>
    <w:basedOn w:val="DefaultParagraphFont"/>
    <w:uiPriority w:val="32"/>
    <w:qFormat/>
    <w:rsid w:val="00AB5FE8"/>
    <w:rPr>
      <w:b/>
      <w:bCs/>
      <w:smallCaps/>
      <w:color w:val="0F4761" w:themeColor="accent1" w:themeShade="BF"/>
      <w:spacing w:val="5"/>
    </w:rPr>
  </w:style>
  <w:style w:type="paragraph" w:customStyle="1" w:styleId="Schmainhead">
    <w:name w:val="Sch   main head"/>
    <w:basedOn w:val="Normal"/>
    <w:next w:val="Normal"/>
    <w:autoRedefine/>
    <w:rsid w:val="00AB5FE8"/>
    <w:pPr>
      <w:widowControl w:val="0"/>
      <w:spacing w:before="240" w:after="360"/>
      <w:jc w:val="center"/>
      <w:outlineLvl w:val="0"/>
    </w:pPr>
    <w:rPr>
      <w:rFonts w:ascii="Arial" w:hAnsi="Arial" w:cs="Arial"/>
      <w:b/>
      <w:kern w:val="28"/>
      <w:szCs w:val="22"/>
    </w:rPr>
  </w:style>
  <w:style w:type="paragraph" w:styleId="Footer">
    <w:name w:val="footer"/>
    <w:basedOn w:val="Normal"/>
    <w:link w:val="FooterChar"/>
    <w:uiPriority w:val="99"/>
    <w:unhideWhenUsed/>
    <w:rsid w:val="00AB5FE8"/>
    <w:pPr>
      <w:tabs>
        <w:tab w:val="center" w:pos="4513"/>
        <w:tab w:val="right" w:pos="9026"/>
      </w:tabs>
      <w:spacing w:line="240" w:lineRule="auto"/>
    </w:pPr>
  </w:style>
  <w:style w:type="character" w:customStyle="1" w:styleId="FooterChar">
    <w:name w:val="Footer Char"/>
    <w:basedOn w:val="DefaultParagraphFont"/>
    <w:link w:val="Footer"/>
    <w:uiPriority w:val="99"/>
    <w:rsid w:val="00AB5FE8"/>
    <w:rPr>
      <w:rFonts w:ascii="Times New Roman" w:eastAsia="Times New Roman" w:hAnsi="Times New Roman" w:cs="Times New Roman"/>
      <w:kern w:val="0"/>
      <w:sz w:val="22"/>
      <w:szCs w:val="20"/>
      <w14:ligatures w14:val="none"/>
    </w:rPr>
  </w:style>
  <w:style w:type="paragraph" w:styleId="Header">
    <w:name w:val="header"/>
    <w:basedOn w:val="Normal"/>
    <w:link w:val="HeaderChar"/>
    <w:uiPriority w:val="99"/>
    <w:unhideWhenUsed/>
    <w:rsid w:val="00C567A0"/>
    <w:pPr>
      <w:tabs>
        <w:tab w:val="center" w:pos="4513"/>
        <w:tab w:val="right" w:pos="9026"/>
      </w:tabs>
      <w:spacing w:line="240" w:lineRule="auto"/>
    </w:pPr>
  </w:style>
  <w:style w:type="character" w:customStyle="1" w:styleId="HeaderChar">
    <w:name w:val="Header Char"/>
    <w:basedOn w:val="DefaultParagraphFont"/>
    <w:link w:val="Header"/>
    <w:uiPriority w:val="99"/>
    <w:rsid w:val="00C567A0"/>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A155B-89E6-49D0-BC39-1AC8EC30DE80}">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78C30B91-F350-4CBA-861F-B8E9F2672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B0AA2-8E6F-4F62-B8C9-4042BD264E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2025-08-11T09:10:00Z</dcterms:created>
  <dcterms:modified xsi:type="dcterms:W3CDTF">2025-08-11T13:03:00Z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278f14cd,593b58e7,57b518a0</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2025-02-28T16:52:48Z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c01f7a1e-90f0-4490-8e26-f4f4412cddef</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ies>
</file>